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Ivane Javakhishvili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 Ilia Tchavtchavadze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Tea Gergedava</w:t>
            </w:r>
          </w:p>
          <w:p w:rsidR="00730A71" w:rsidRPr="00730A71" w:rsidRDefault="00CA5FD1" w:rsidP="00E75EAB">
            <w:pPr>
              <w:spacing w:after="0" w:line="240" w:lineRule="auto"/>
              <w:jc w:val="center"/>
              <w:rPr>
                <w:rFonts w:ascii="Calibri" w:eastAsia="Times New Roman" w:hAnsi="Calibri" w:cs="Times New Roman"/>
                <w:sz w:val="16"/>
                <w:szCs w:val="16"/>
                <w:lang w:val="en-GB" w:eastAsia="en-GB"/>
              </w:rPr>
            </w:pPr>
            <w:hyperlink r:id="rId11" w:history="1">
              <w:r w:rsidR="00730A71" w:rsidRPr="00730A71">
                <w:rPr>
                  <w:rStyle w:val="Hyperlink"/>
                  <w:rFonts w:ascii="Calibri" w:eastAsia="Times New Roman" w:hAnsi="Calibri" w:cs="Times New Roman"/>
                  <w:color w:val="auto"/>
                  <w:sz w:val="16"/>
                  <w:szCs w:val="16"/>
                  <w:lang w:val="en-GB" w:eastAsia="en-GB"/>
                </w:rPr>
                <w:t>tea.gergedava@tsu.ge</w:t>
              </w:r>
            </w:hyperlink>
          </w:p>
          <w:p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682051">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D16D08">
              <w:rPr>
                <w:rFonts w:ascii="Calibri" w:eastAsia="Times New Roman" w:hAnsi="Calibri" w:cs="Times New Roman"/>
                <w:b/>
                <w:bCs/>
                <w:iCs/>
                <w:color w:val="000000"/>
                <w:sz w:val="16"/>
                <w:szCs w:val="16"/>
                <w:lang w:val="en-GB" w:eastAsia="en-GB"/>
              </w:rPr>
              <w:t>month/year</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D16D08">
              <w:rPr>
                <w:rFonts w:ascii="Calibri" w:eastAsia="Times New Roman" w:hAnsi="Calibri" w:cs="Times New Roman"/>
                <w:b/>
                <w:bCs/>
                <w:iCs/>
                <w:color w:val="000000"/>
                <w:sz w:val="16"/>
                <w:szCs w:val="16"/>
                <w:lang w:val="en-GB" w:eastAsia="en-GB"/>
              </w:rPr>
              <w:t>month/year</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C462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6B671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6B6715">
              <w:rPr>
                <w:rFonts w:ascii="Calibri" w:eastAsia="Times New Roman" w:hAnsi="Calibri" w:cs="Times New Roman"/>
                <w:color w:val="000000"/>
                <w:sz w:val="16"/>
                <w:szCs w:val="16"/>
                <w:lang w:val="en-US" w:eastAsia="en-GB"/>
              </w:rPr>
              <w:t>Spanish</w:t>
            </w:r>
            <w:bookmarkStart w:id="0" w:name="_GoBack"/>
            <w:bookmarkEnd w:id="0"/>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2A19C7">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lastRenderedPageBreak/>
              <w:t>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CA5F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CA5F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A5F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CA5FD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A5F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CA5F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A5F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CA5FD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Layout w:type="fixed"/>
        <w:tblLook w:val="04A0"/>
      </w:tblPr>
      <w:tblGrid>
        <w:gridCol w:w="1988"/>
        <w:gridCol w:w="2123"/>
        <w:gridCol w:w="2126"/>
        <w:gridCol w:w="1701"/>
        <w:gridCol w:w="1134"/>
        <w:gridCol w:w="1984"/>
      </w:tblGrid>
      <w:tr w:rsidR="00AD7A4E" w:rsidRPr="002A00C3"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tc>
        <w:tc>
          <w:tcPr>
            <w:tcW w:w="2123" w:type="dxa"/>
            <w:tcBorders>
              <w:top w:val="nil"/>
              <w:left w:val="nil"/>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rsidR="00EC7C21" w:rsidRPr="002A00C3" w:rsidRDefault="00EC7C21" w:rsidP="00B57D80">
      <w:pPr>
        <w:spacing w:after="0"/>
        <w:rPr>
          <w:lang w:val="en-GB"/>
        </w:rPr>
      </w:pPr>
    </w:p>
    <w:p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Default="00D65D86" w:rsidP="00B57D80">
      <w:pPr>
        <w:spacing w:after="0"/>
        <w:rPr>
          <w:lang w:val="en-GB"/>
        </w:rPr>
      </w:pPr>
    </w:p>
    <w:sectPr w:rsidR="00D65D8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4DB" w:rsidRDefault="000604DB" w:rsidP="00261299">
      <w:pPr>
        <w:spacing w:after="0" w:line="240" w:lineRule="auto"/>
      </w:pPr>
      <w:r>
        <w:separator/>
      </w:r>
    </w:p>
  </w:endnote>
  <w:endnote w:type="continuationSeparator" w:id="1">
    <w:p w:rsidR="000604DB" w:rsidRDefault="000604DB"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CA5FD1">
        <w:pPr>
          <w:pStyle w:val="Footer"/>
          <w:jc w:val="center"/>
        </w:pPr>
        <w:r>
          <w:fldChar w:fldCharType="begin"/>
        </w:r>
        <w:r w:rsidR="00774BD5">
          <w:instrText xml:space="preserve"> PAGE   \* MERGEFORMAT </w:instrText>
        </w:r>
        <w:r>
          <w:fldChar w:fldCharType="separate"/>
        </w:r>
        <w:r w:rsidR="00174360">
          <w:rPr>
            <w:noProof/>
          </w:rPr>
          <w:t>3</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4DB" w:rsidRDefault="000604DB" w:rsidP="00261299">
      <w:pPr>
        <w:spacing w:after="0" w:line="240" w:lineRule="auto"/>
      </w:pPr>
      <w:r>
        <w:separator/>
      </w:r>
    </w:p>
  </w:footnote>
  <w:footnote w:type="continuationSeparator" w:id="1">
    <w:p w:rsidR="000604DB" w:rsidRDefault="000604DB"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FD1" w:rsidP="00784E7F">
    <w:pPr>
      <w:pStyle w:val="Header"/>
      <w:jc w:val="center"/>
    </w:pPr>
    <w:r>
      <w:rPr>
        <w:noProof/>
        <w:lang w:val="en-US"/>
      </w:rPr>
      <w:pict>
        <v:shapetype id="_x0000_t202" coordsize="21600,21600" o:spt="202" path="m,l,21600r21600,l21600,xe">
          <v:stroke joinstyle="miter"/>
          <v:path gradientshapeok="t" o:connecttype="rect"/>
        </v:shapetype>
        <v:shape id="Text Box 11" o:spid="_x0000_s2052" type="#_x0000_t202" style="position:absolute;left:0;text-align:left;margin-left:4.8pt;margin-top:-20.85pt;width:204.75pt;height:19.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r>
      <w:rPr>
        <w:noProof/>
        <w:lang w:val="en-US"/>
      </w:rPr>
      <w:pict>
        <v:shape id="Text Box 2" o:spid="_x0000_s2051" type="#_x0000_t202" style="position:absolute;left:0;text-align:left;margin-left:187.6pt;margin-top:-7.7pt;width:199.05pt;height:47.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w:r>
    <w:r>
      <w:rPr>
        <w:noProof/>
        <w:lang w:val="en-US"/>
      </w:rPr>
      <w:pict>
        <v:shape id="Text Box 1" o:spid="_x0000_s2050" type="#_x0000_t202" style="position:absolute;left:0;text-align:left;margin-left:424.9pt;margin-top:5.45pt;width:134.8pt;height:2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857450"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C46289">
                  <w:rPr>
                    <w:rFonts w:ascii="Verdana" w:hAnsi="Verdana"/>
                    <w:b/>
                    <w:i/>
                    <w:color w:val="003CB4"/>
                    <w:sz w:val="14"/>
                    <w:szCs w:val="16"/>
                    <w:lang w:val="en-GB"/>
                  </w:rPr>
                  <w:t>2019</w:t>
                </w:r>
                <w:r>
                  <w:rPr>
                    <w:rFonts w:ascii="Verdana" w:hAnsi="Verdana"/>
                    <w:b/>
                    <w:i/>
                    <w:color w:val="003CB4"/>
                    <w:sz w:val="14"/>
                    <w:szCs w:val="16"/>
                    <w:lang w:val="en-GB"/>
                  </w:rPr>
                  <w:t>/</w:t>
                </w:r>
                <w:r w:rsidR="00C46289">
                  <w:rPr>
                    <w:rFonts w:ascii="Verdana" w:hAnsi="Verdana"/>
                    <w:b/>
                    <w:i/>
                    <w:color w:val="003CB4"/>
                    <w:sz w:val="14"/>
                    <w:szCs w:val="16"/>
                    <w:lang w:val="en-GB"/>
                  </w:rPr>
                  <w:t>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774BD5" w:rsidRPr="00A04811">
      <w:rPr>
        <w:noProof/>
        <w:lang w:val="en-U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FD1">
    <w:pPr>
      <w:pStyle w:val="Header"/>
    </w:pPr>
    <w:r>
      <w:rPr>
        <w:noProof/>
        <w:lang w:val="en-US"/>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defaultTabStop w:val="708"/>
  <w:hyphenationZone w:val="283"/>
  <w:characterSpacingControl w:val="doNotCompress"/>
  <w:hdrShapeDefaults>
    <o:shapedefaults v:ext="edit" spidmax="4098"/>
    <o:shapelayout v:ext="edit">
      <o:idmap v:ext="edit" data="2"/>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04DB"/>
    <w:rsid w:val="00061C0A"/>
    <w:rsid w:val="00063CB5"/>
    <w:rsid w:val="00064726"/>
    <w:rsid w:val="00064D8B"/>
    <w:rsid w:val="00070724"/>
    <w:rsid w:val="000713EC"/>
    <w:rsid w:val="00073625"/>
    <w:rsid w:val="00076666"/>
    <w:rsid w:val="00080C65"/>
    <w:rsid w:val="00084E1B"/>
    <w:rsid w:val="000870BD"/>
    <w:rsid w:val="00087A34"/>
    <w:rsid w:val="000939C4"/>
    <w:rsid w:val="0009420D"/>
    <w:rsid w:val="0009643C"/>
    <w:rsid w:val="000A2AA5"/>
    <w:rsid w:val="000B0109"/>
    <w:rsid w:val="000B5493"/>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74360"/>
    <w:rsid w:val="001828BD"/>
    <w:rsid w:val="00182999"/>
    <w:rsid w:val="00182B1F"/>
    <w:rsid w:val="001835F3"/>
    <w:rsid w:val="0019609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61F"/>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447"/>
    <w:rsid w:val="00267784"/>
    <w:rsid w:val="0027260A"/>
    <w:rsid w:val="00276432"/>
    <w:rsid w:val="0028621A"/>
    <w:rsid w:val="002903B5"/>
    <w:rsid w:val="002919FB"/>
    <w:rsid w:val="002955C5"/>
    <w:rsid w:val="00295B98"/>
    <w:rsid w:val="002973C1"/>
    <w:rsid w:val="002A00C3"/>
    <w:rsid w:val="002A19C7"/>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7DC0"/>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37CC"/>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051"/>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6715"/>
    <w:rsid w:val="006C5830"/>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9AF"/>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0842"/>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08D"/>
    <w:rsid w:val="0083290C"/>
    <w:rsid w:val="00833616"/>
    <w:rsid w:val="00840259"/>
    <w:rsid w:val="008427A0"/>
    <w:rsid w:val="008478C0"/>
    <w:rsid w:val="0085310B"/>
    <w:rsid w:val="0085617C"/>
    <w:rsid w:val="00856419"/>
    <w:rsid w:val="00857450"/>
    <w:rsid w:val="00857641"/>
    <w:rsid w:val="00857932"/>
    <w:rsid w:val="00863421"/>
    <w:rsid w:val="00864121"/>
    <w:rsid w:val="008721DC"/>
    <w:rsid w:val="00872AED"/>
    <w:rsid w:val="00874B64"/>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858"/>
    <w:rsid w:val="00910DE2"/>
    <w:rsid w:val="00921B87"/>
    <w:rsid w:val="00921BC5"/>
    <w:rsid w:val="009265A8"/>
    <w:rsid w:val="00927EC4"/>
    <w:rsid w:val="00935E8B"/>
    <w:rsid w:val="00944D28"/>
    <w:rsid w:val="009457C7"/>
    <w:rsid w:val="00945B69"/>
    <w:rsid w:val="0095750A"/>
    <w:rsid w:val="0096182F"/>
    <w:rsid w:val="009648CC"/>
    <w:rsid w:val="00965957"/>
    <w:rsid w:val="0096615E"/>
    <w:rsid w:val="0096641B"/>
    <w:rsid w:val="009675C3"/>
    <w:rsid w:val="0096763A"/>
    <w:rsid w:val="00976B7F"/>
    <w:rsid w:val="0099066D"/>
    <w:rsid w:val="0099146E"/>
    <w:rsid w:val="009A1036"/>
    <w:rsid w:val="009A2E39"/>
    <w:rsid w:val="009A30D5"/>
    <w:rsid w:val="009A3FD1"/>
    <w:rsid w:val="009A46D5"/>
    <w:rsid w:val="009A555D"/>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3FDF"/>
    <w:rsid w:val="00A25257"/>
    <w:rsid w:val="00A3562A"/>
    <w:rsid w:val="00A357FC"/>
    <w:rsid w:val="00A36C36"/>
    <w:rsid w:val="00A36CA5"/>
    <w:rsid w:val="00A43B25"/>
    <w:rsid w:val="00A43CF0"/>
    <w:rsid w:val="00A4632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46289"/>
    <w:rsid w:val="00C609FB"/>
    <w:rsid w:val="00C60CD6"/>
    <w:rsid w:val="00C6753F"/>
    <w:rsid w:val="00C70F6A"/>
    <w:rsid w:val="00C7183C"/>
    <w:rsid w:val="00C73F05"/>
    <w:rsid w:val="00C755F1"/>
    <w:rsid w:val="00C807EC"/>
    <w:rsid w:val="00C81515"/>
    <w:rsid w:val="00C82276"/>
    <w:rsid w:val="00C82C12"/>
    <w:rsid w:val="00C8335D"/>
    <w:rsid w:val="00C9116C"/>
    <w:rsid w:val="00C91E42"/>
    <w:rsid w:val="00CA2ED0"/>
    <w:rsid w:val="00CA5563"/>
    <w:rsid w:val="00CA5FD1"/>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6D08"/>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8D5"/>
    <w:rsid w:val="00D85912"/>
    <w:rsid w:val="00D85FB2"/>
    <w:rsid w:val="00DA0FE7"/>
    <w:rsid w:val="00DA17E0"/>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67A54"/>
    <w:rsid w:val="00E721CF"/>
    <w:rsid w:val="00E72314"/>
    <w:rsid w:val="00E744AB"/>
    <w:rsid w:val="00E75BF3"/>
    <w:rsid w:val="00E75EAB"/>
    <w:rsid w:val="00E761B8"/>
    <w:rsid w:val="00E764A4"/>
    <w:rsid w:val="00E84D04"/>
    <w:rsid w:val="00E86E68"/>
    <w:rsid w:val="00E91435"/>
    <w:rsid w:val="00E93EEB"/>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A46320"/>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a.gergedava@tsu.g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D198E602-7C3F-4A33-AA1E-F9EDDFAFC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848</Words>
  <Characters>4835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l.mchedlidze</cp:lastModifiedBy>
  <cp:revision>2</cp:revision>
  <cp:lastPrinted>2015-04-10T09:51:00Z</cp:lastPrinted>
  <dcterms:created xsi:type="dcterms:W3CDTF">2020-02-13T06:58:00Z</dcterms:created>
  <dcterms:modified xsi:type="dcterms:W3CDTF">2020-02-13T06:58:00Z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